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24" w:rsidRPr="003F1FF0" w:rsidRDefault="002F5224" w:rsidP="002F52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0075" cy="704850"/>
            <wp:effectExtent l="1905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24" w:rsidRPr="003F1FF0" w:rsidRDefault="002F5224" w:rsidP="002F5224">
      <w:pPr>
        <w:jc w:val="center"/>
        <w:rPr>
          <w:b/>
          <w:bCs/>
          <w:caps/>
        </w:rPr>
      </w:pPr>
      <w:r w:rsidRPr="003F1FF0">
        <w:rPr>
          <w:b/>
          <w:bCs/>
          <w:caps/>
        </w:rPr>
        <w:t>Совет депутатов муниципального образования</w:t>
      </w:r>
    </w:p>
    <w:p w:rsidR="002F5224" w:rsidRPr="003F1FF0" w:rsidRDefault="002F5224" w:rsidP="002F5224">
      <w:pPr>
        <w:jc w:val="center"/>
        <w:rPr>
          <w:b/>
          <w:bCs/>
          <w:caps/>
        </w:rPr>
      </w:pPr>
      <w:r w:rsidRPr="003F1FF0">
        <w:rPr>
          <w:b/>
          <w:bCs/>
          <w:caps/>
        </w:rPr>
        <w:t>«Важинское городское поселение</w:t>
      </w:r>
    </w:p>
    <w:p w:rsidR="002F5224" w:rsidRPr="003F1FF0" w:rsidRDefault="002F5224" w:rsidP="002F5224">
      <w:pPr>
        <w:jc w:val="center"/>
        <w:rPr>
          <w:b/>
          <w:bCs/>
          <w:caps/>
        </w:rPr>
      </w:pPr>
      <w:r w:rsidRPr="003F1FF0">
        <w:rPr>
          <w:b/>
          <w:bCs/>
          <w:caps/>
        </w:rPr>
        <w:t>Подпорожского муниципального района</w:t>
      </w:r>
    </w:p>
    <w:p w:rsidR="002F5224" w:rsidRPr="003F1FF0" w:rsidRDefault="002F5224" w:rsidP="002F5224">
      <w:pPr>
        <w:jc w:val="center"/>
        <w:rPr>
          <w:b/>
          <w:bCs/>
          <w:caps/>
        </w:rPr>
      </w:pPr>
      <w:r w:rsidRPr="003F1FF0">
        <w:rPr>
          <w:b/>
          <w:bCs/>
          <w:caps/>
        </w:rPr>
        <w:t>Ленинградской области»</w:t>
      </w:r>
    </w:p>
    <w:p w:rsidR="002F5224" w:rsidRPr="003F1FF0" w:rsidRDefault="002F5224" w:rsidP="002F5224">
      <w:pPr>
        <w:jc w:val="center"/>
        <w:rPr>
          <w:b/>
          <w:bCs/>
        </w:rPr>
      </w:pPr>
      <w:r w:rsidRPr="003F1FF0">
        <w:rPr>
          <w:b/>
          <w:bCs/>
        </w:rPr>
        <w:t>(третьего созыва)</w:t>
      </w:r>
    </w:p>
    <w:p w:rsidR="002F5224" w:rsidRPr="003F1FF0" w:rsidRDefault="002F5224" w:rsidP="002F5224">
      <w:pPr>
        <w:jc w:val="center"/>
        <w:rPr>
          <w:b/>
        </w:rPr>
      </w:pPr>
    </w:p>
    <w:p w:rsidR="002F5224" w:rsidRDefault="002F5224" w:rsidP="002F5224">
      <w:pPr>
        <w:jc w:val="center"/>
        <w:rPr>
          <w:b/>
          <w:sz w:val="28"/>
        </w:rPr>
      </w:pPr>
      <w:r w:rsidRPr="003F1FF0">
        <w:rPr>
          <w:b/>
          <w:sz w:val="28"/>
        </w:rPr>
        <w:t>РЕШЕНИЕ</w:t>
      </w:r>
      <w:r>
        <w:rPr>
          <w:b/>
          <w:sz w:val="28"/>
        </w:rPr>
        <w:t xml:space="preserve"> </w:t>
      </w:r>
    </w:p>
    <w:p w:rsidR="00AA1624" w:rsidRPr="004C46C5" w:rsidRDefault="00AA1624" w:rsidP="00AA1624">
      <w:pPr>
        <w:jc w:val="right"/>
        <w:rPr>
          <w:b/>
          <w:color w:val="FFFFFF"/>
        </w:rPr>
      </w:pPr>
      <w:r w:rsidRPr="004C46C5">
        <w:rPr>
          <w:b/>
          <w:color w:val="FFFFFF"/>
        </w:rPr>
        <w:t>Проект</w:t>
      </w:r>
    </w:p>
    <w:p w:rsidR="00AA1624" w:rsidRPr="00AF6B2F" w:rsidRDefault="00D529D5" w:rsidP="00AA1624">
      <w:pPr>
        <w:jc w:val="center"/>
        <w:rPr>
          <w:b/>
          <w:color w:val="000000"/>
          <w:sz w:val="32"/>
          <w:szCs w:val="32"/>
        </w:rPr>
      </w:pPr>
      <w:r>
        <w:rPr>
          <w:color w:val="000000"/>
          <w:sz w:val="16"/>
          <w:szCs w:val="16"/>
        </w:rPr>
        <w:t xml:space="preserve"> </w:t>
      </w:r>
    </w:p>
    <w:p w:rsidR="00AA1624" w:rsidRPr="002F5224" w:rsidRDefault="00AA1624" w:rsidP="00AA1624">
      <w:pPr>
        <w:jc w:val="both"/>
        <w:rPr>
          <w:b/>
          <w:color w:val="000000"/>
          <w:szCs w:val="28"/>
        </w:rPr>
      </w:pPr>
      <w:r w:rsidRPr="002F5224">
        <w:rPr>
          <w:b/>
          <w:color w:val="000000"/>
          <w:szCs w:val="28"/>
        </w:rPr>
        <w:t xml:space="preserve">от </w:t>
      </w:r>
      <w:r w:rsidR="002F5224" w:rsidRPr="002F5224">
        <w:rPr>
          <w:b/>
          <w:color w:val="000000"/>
          <w:szCs w:val="28"/>
        </w:rPr>
        <w:t>14.12.</w:t>
      </w:r>
      <w:r w:rsidR="00D529D5" w:rsidRPr="002F5224">
        <w:rPr>
          <w:b/>
          <w:color w:val="000000"/>
          <w:szCs w:val="28"/>
        </w:rPr>
        <w:t>201</w:t>
      </w:r>
      <w:r w:rsidR="00F0082B" w:rsidRPr="002F5224">
        <w:rPr>
          <w:b/>
          <w:color w:val="000000"/>
          <w:szCs w:val="28"/>
        </w:rPr>
        <w:t>8</w:t>
      </w:r>
      <w:r w:rsidRPr="002F5224">
        <w:rPr>
          <w:b/>
          <w:color w:val="000000"/>
          <w:szCs w:val="28"/>
        </w:rPr>
        <w:t xml:space="preserve"> года №</w:t>
      </w:r>
      <w:r w:rsidR="00A218B9" w:rsidRPr="002F5224">
        <w:rPr>
          <w:b/>
          <w:color w:val="000000"/>
          <w:szCs w:val="28"/>
        </w:rPr>
        <w:t xml:space="preserve"> </w:t>
      </w:r>
      <w:r w:rsidR="00B90422">
        <w:rPr>
          <w:b/>
          <w:color w:val="000000"/>
          <w:szCs w:val="28"/>
        </w:rPr>
        <w:t>41</w:t>
      </w:r>
    </w:p>
    <w:p w:rsidR="00AA1624" w:rsidRPr="002F5224" w:rsidRDefault="00AA1624" w:rsidP="00AA1624">
      <w:pPr>
        <w:rPr>
          <w:color w:val="FF0000"/>
          <w:szCs w:val="28"/>
        </w:rPr>
      </w:pPr>
    </w:p>
    <w:tbl>
      <w:tblPr>
        <w:tblW w:w="0" w:type="auto"/>
        <w:tblLook w:val="04A0"/>
      </w:tblPr>
      <w:tblGrid>
        <w:gridCol w:w="6345"/>
        <w:gridCol w:w="3650"/>
      </w:tblGrid>
      <w:tr w:rsidR="00AA1624" w:rsidRPr="002F5224" w:rsidTr="00EC6CE6">
        <w:tc>
          <w:tcPr>
            <w:tcW w:w="6345" w:type="dxa"/>
            <w:shd w:val="clear" w:color="auto" w:fill="auto"/>
          </w:tcPr>
          <w:p w:rsidR="00B90422" w:rsidRPr="007C4CF0" w:rsidRDefault="00B90422" w:rsidP="00B90422">
            <w:pPr>
              <w:tabs>
                <w:tab w:val="left" w:pos="2694"/>
                <w:tab w:val="left" w:pos="4678"/>
              </w:tabs>
              <w:ind w:right="2727"/>
              <w:jc w:val="both"/>
            </w:pPr>
            <w:r w:rsidRPr="007C4CF0">
              <w:t>Об утверждении цен на платные услуги</w:t>
            </w:r>
            <w:r>
              <w:t xml:space="preserve"> МБУК «Важинское клубное объединение»</w:t>
            </w:r>
          </w:p>
          <w:p w:rsidR="00AA1624" w:rsidRPr="002F5224" w:rsidRDefault="00AA1624" w:rsidP="002F5224">
            <w:pPr>
              <w:ind w:right="884"/>
              <w:jc w:val="both"/>
              <w:rPr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AA1624" w:rsidRPr="002F5224" w:rsidRDefault="00AA1624" w:rsidP="00E9456E">
            <w:pPr>
              <w:rPr>
                <w:color w:val="FF0000"/>
                <w:szCs w:val="28"/>
              </w:rPr>
            </w:pPr>
          </w:p>
        </w:tc>
      </w:tr>
    </w:tbl>
    <w:p w:rsidR="00B90422" w:rsidRPr="007C4CF0" w:rsidRDefault="00B90422" w:rsidP="00B90422">
      <w:pPr>
        <w:ind w:firstLine="709"/>
        <w:jc w:val="both"/>
      </w:pPr>
      <w:r w:rsidRPr="007C4CF0">
        <w:t>Рассмотрев письмо директора муниципального бюджетного учреждения культуры «Важинское клубное объединение» об утверждении цен на платные услуги</w:t>
      </w:r>
      <w:r>
        <w:t xml:space="preserve"> МБУК «Важинское клубное объединение»</w:t>
      </w:r>
      <w:r w:rsidRPr="007C4CF0">
        <w:t xml:space="preserve">, Совет депутатов муниципального образования «Важинское городское поселение Подпорожского муниципального района Ленинградской области» </w:t>
      </w:r>
    </w:p>
    <w:p w:rsidR="00B90422" w:rsidRPr="00420E2E" w:rsidRDefault="00B90422" w:rsidP="00B90422">
      <w:pPr>
        <w:jc w:val="both"/>
        <w:rPr>
          <w:b/>
        </w:rPr>
      </w:pPr>
      <w:r w:rsidRPr="00420E2E">
        <w:rPr>
          <w:b/>
        </w:rPr>
        <w:t>РЕШИЛ:</w:t>
      </w:r>
    </w:p>
    <w:p w:rsidR="00B90422" w:rsidRPr="007C4CF0" w:rsidRDefault="00B90422" w:rsidP="00B90422">
      <w:pPr>
        <w:ind w:firstLine="709"/>
        <w:jc w:val="both"/>
      </w:pPr>
      <w:r w:rsidRPr="007C4CF0">
        <w:t>1. Утвердить цены на платные услуги муниципального бюджетного учреждения культуры «Важинское клубное объединение» согласно приложению.</w:t>
      </w:r>
    </w:p>
    <w:p w:rsidR="00B90422" w:rsidRDefault="00B90422" w:rsidP="00B90422">
      <w:pPr>
        <w:ind w:firstLine="709"/>
        <w:jc w:val="both"/>
      </w:pPr>
      <w:r w:rsidRPr="007C4CF0">
        <w:t>2</w:t>
      </w:r>
      <w:r>
        <w:t xml:space="preserve">. </w:t>
      </w:r>
      <w:r w:rsidRPr="00E227C4">
        <w:t xml:space="preserve">Настоящее решение </w:t>
      </w:r>
      <w:r>
        <w:t xml:space="preserve">вступает в силу со дня принятия </w:t>
      </w:r>
      <w:r w:rsidRPr="00E227C4">
        <w:t>и</w:t>
      </w:r>
      <w:r>
        <w:t xml:space="preserve"> подлежит размещению</w:t>
      </w:r>
      <w:r w:rsidRPr="00E227C4">
        <w:t xml:space="preserve"> на официальном сайте администрации муниципального образования «Важинское городское поселение Подпорожского муниципального района  Ленингра</w:t>
      </w:r>
      <w:r>
        <w:t>дской области» - важины.рф.</w:t>
      </w:r>
    </w:p>
    <w:p w:rsidR="00B90422" w:rsidRPr="00E227C4" w:rsidRDefault="00B90422" w:rsidP="00B90422">
      <w:pPr>
        <w:ind w:firstLine="709"/>
        <w:jc w:val="both"/>
      </w:pPr>
      <w:r>
        <w:t xml:space="preserve">3. </w:t>
      </w:r>
      <w:proofErr w:type="gramStart"/>
      <w:r w:rsidRPr="00E227C4">
        <w:t>Контроль за</w:t>
      </w:r>
      <w:proofErr w:type="gramEnd"/>
      <w:r w:rsidRPr="00E227C4">
        <w:t xml:space="preserve"> исполнением решения </w:t>
      </w:r>
      <w:r>
        <w:t>возложить на директора МБУК «Важинское клубное объединение» Саватьеву Тамару Ивановну</w:t>
      </w:r>
      <w:r w:rsidRPr="00E227C4">
        <w:t>.</w:t>
      </w:r>
    </w:p>
    <w:p w:rsidR="00B90422" w:rsidRPr="00120080" w:rsidRDefault="00B90422" w:rsidP="00B90422">
      <w:pPr>
        <w:spacing w:line="240" w:lineRule="exact"/>
        <w:ind w:firstLine="1134"/>
        <w:jc w:val="both"/>
      </w:pPr>
      <w:r w:rsidRPr="00120080">
        <w:t xml:space="preserve">              </w:t>
      </w:r>
    </w:p>
    <w:p w:rsidR="00B90422" w:rsidRPr="00120080" w:rsidRDefault="00B90422" w:rsidP="00B90422">
      <w:pPr>
        <w:spacing w:line="240" w:lineRule="exact"/>
        <w:jc w:val="both"/>
      </w:pPr>
    </w:p>
    <w:p w:rsidR="00B90422" w:rsidRPr="00120080" w:rsidRDefault="00B90422" w:rsidP="00B90422">
      <w:pPr>
        <w:spacing w:line="240" w:lineRule="exact"/>
        <w:jc w:val="both"/>
      </w:pPr>
    </w:p>
    <w:p w:rsidR="00B90422" w:rsidRPr="00120080" w:rsidRDefault="00B90422" w:rsidP="00B90422">
      <w:pPr>
        <w:spacing w:line="240" w:lineRule="exact"/>
        <w:jc w:val="both"/>
      </w:pPr>
      <w:r w:rsidRPr="00120080">
        <w:t xml:space="preserve">Глава муниципального образования                                  </w:t>
      </w:r>
      <w:r w:rsidRPr="00120080">
        <w:tab/>
      </w:r>
      <w:r w:rsidRPr="00120080">
        <w:tab/>
        <w:t xml:space="preserve">    </w:t>
      </w:r>
      <w:r>
        <w:t xml:space="preserve">         </w:t>
      </w:r>
      <w:r w:rsidRPr="00120080">
        <w:t xml:space="preserve">           </w:t>
      </w:r>
      <w:r>
        <w:t>Ю.А. Кощеев</w:t>
      </w:r>
    </w:p>
    <w:p w:rsidR="00D574A4" w:rsidRPr="002F5224" w:rsidRDefault="00D529D5" w:rsidP="00AA1624">
      <w:pPr>
        <w:jc w:val="both"/>
        <w:outlineLvl w:val="3"/>
        <w:rPr>
          <w:bCs/>
        </w:rPr>
      </w:pPr>
      <w:r w:rsidRPr="002F5224">
        <w:rPr>
          <w:bCs/>
        </w:rPr>
        <w:t xml:space="preserve">                       </w:t>
      </w:r>
      <w:r w:rsidR="002D1254" w:rsidRPr="002F5224">
        <w:rPr>
          <w:bCs/>
        </w:rPr>
        <w:t xml:space="preserve">     </w:t>
      </w:r>
    </w:p>
    <w:p w:rsidR="00D574A4" w:rsidRDefault="00D574A4" w:rsidP="00AA1624">
      <w:pPr>
        <w:jc w:val="both"/>
        <w:outlineLvl w:val="3"/>
        <w:rPr>
          <w:bCs/>
        </w:rPr>
      </w:pPr>
    </w:p>
    <w:p w:rsidR="002F5224" w:rsidRDefault="002F5224" w:rsidP="00AA1624">
      <w:pPr>
        <w:jc w:val="both"/>
        <w:outlineLvl w:val="3"/>
        <w:rPr>
          <w:bCs/>
        </w:rPr>
      </w:pPr>
    </w:p>
    <w:p w:rsidR="002F5224" w:rsidRDefault="002F5224" w:rsidP="00AA1624">
      <w:pPr>
        <w:jc w:val="both"/>
        <w:outlineLvl w:val="3"/>
        <w:rPr>
          <w:bCs/>
        </w:rPr>
      </w:pPr>
    </w:p>
    <w:p w:rsidR="002F5224" w:rsidRDefault="002F5224" w:rsidP="00AA1624">
      <w:pPr>
        <w:jc w:val="both"/>
        <w:outlineLvl w:val="3"/>
        <w:rPr>
          <w:bCs/>
        </w:rPr>
      </w:pPr>
    </w:p>
    <w:p w:rsidR="002F5224" w:rsidRDefault="002F5224" w:rsidP="00AA1624">
      <w:pPr>
        <w:jc w:val="both"/>
        <w:outlineLvl w:val="3"/>
        <w:rPr>
          <w:bCs/>
        </w:rPr>
      </w:pPr>
    </w:p>
    <w:p w:rsidR="002F5224" w:rsidRDefault="002F5224" w:rsidP="00AA1624">
      <w:pPr>
        <w:jc w:val="both"/>
        <w:outlineLvl w:val="3"/>
        <w:rPr>
          <w:bCs/>
        </w:rPr>
      </w:pPr>
    </w:p>
    <w:p w:rsidR="002F5224" w:rsidRDefault="002F5224" w:rsidP="00AA1624">
      <w:pPr>
        <w:jc w:val="both"/>
        <w:outlineLvl w:val="3"/>
        <w:rPr>
          <w:bCs/>
        </w:rPr>
      </w:pPr>
    </w:p>
    <w:p w:rsidR="002F5224" w:rsidRDefault="002F5224" w:rsidP="00AA1624">
      <w:pPr>
        <w:jc w:val="both"/>
        <w:outlineLvl w:val="3"/>
        <w:rPr>
          <w:bCs/>
        </w:rPr>
      </w:pPr>
    </w:p>
    <w:p w:rsidR="00B90422" w:rsidRDefault="00B90422" w:rsidP="00AA1624">
      <w:pPr>
        <w:jc w:val="both"/>
        <w:outlineLvl w:val="3"/>
        <w:rPr>
          <w:bCs/>
        </w:rPr>
      </w:pPr>
    </w:p>
    <w:p w:rsidR="00B90422" w:rsidRDefault="00B90422" w:rsidP="00AA1624">
      <w:pPr>
        <w:jc w:val="both"/>
        <w:outlineLvl w:val="3"/>
        <w:rPr>
          <w:bCs/>
        </w:rPr>
      </w:pPr>
    </w:p>
    <w:p w:rsidR="00B90422" w:rsidRDefault="00B90422" w:rsidP="00AA1624">
      <w:pPr>
        <w:jc w:val="both"/>
        <w:outlineLvl w:val="3"/>
        <w:rPr>
          <w:bCs/>
        </w:rPr>
      </w:pPr>
    </w:p>
    <w:p w:rsidR="00B90422" w:rsidRDefault="00B90422" w:rsidP="00AA1624">
      <w:pPr>
        <w:jc w:val="both"/>
        <w:outlineLvl w:val="3"/>
        <w:rPr>
          <w:bCs/>
        </w:rPr>
      </w:pPr>
    </w:p>
    <w:p w:rsidR="00B90422" w:rsidRDefault="00B90422" w:rsidP="00AA1624">
      <w:pPr>
        <w:jc w:val="both"/>
        <w:outlineLvl w:val="3"/>
        <w:rPr>
          <w:bCs/>
        </w:rPr>
      </w:pPr>
    </w:p>
    <w:p w:rsidR="00B90422" w:rsidRDefault="00B90422" w:rsidP="00AA1624">
      <w:pPr>
        <w:jc w:val="both"/>
        <w:outlineLvl w:val="3"/>
        <w:rPr>
          <w:bCs/>
        </w:rPr>
      </w:pPr>
    </w:p>
    <w:p w:rsidR="00B90422" w:rsidRDefault="00B90422" w:rsidP="00AA1624">
      <w:pPr>
        <w:jc w:val="both"/>
        <w:outlineLvl w:val="3"/>
        <w:rPr>
          <w:bCs/>
        </w:rPr>
      </w:pPr>
    </w:p>
    <w:p w:rsidR="00B90422" w:rsidRDefault="00B90422" w:rsidP="00AA1624">
      <w:pPr>
        <w:jc w:val="both"/>
        <w:outlineLvl w:val="3"/>
        <w:rPr>
          <w:bCs/>
        </w:rPr>
      </w:pPr>
    </w:p>
    <w:p w:rsidR="00B90422" w:rsidRDefault="00B90422" w:rsidP="00AA1624">
      <w:pPr>
        <w:jc w:val="both"/>
        <w:outlineLvl w:val="3"/>
        <w:rPr>
          <w:bCs/>
        </w:rPr>
      </w:pPr>
    </w:p>
    <w:p w:rsidR="002F5224" w:rsidRDefault="002F5224" w:rsidP="00AA1624">
      <w:pPr>
        <w:jc w:val="both"/>
        <w:outlineLvl w:val="3"/>
        <w:rPr>
          <w:bCs/>
        </w:rPr>
      </w:pPr>
    </w:p>
    <w:p w:rsidR="00B90422" w:rsidRPr="00C54166" w:rsidRDefault="00B90422" w:rsidP="00B90422">
      <w:pPr>
        <w:jc w:val="right"/>
      </w:pPr>
      <w:r w:rsidRPr="00C54166">
        <w:lastRenderedPageBreak/>
        <w:t>УТВЕРЖДЕН</w:t>
      </w:r>
      <w:r>
        <w:t>Ы</w:t>
      </w:r>
    </w:p>
    <w:p w:rsidR="00B90422" w:rsidRPr="00C54166" w:rsidRDefault="00B90422" w:rsidP="00B90422">
      <w:pPr>
        <w:jc w:val="right"/>
      </w:pPr>
      <w:r w:rsidRPr="00C54166">
        <w:t>решением Совета депутатов</w:t>
      </w:r>
    </w:p>
    <w:p w:rsidR="00B90422" w:rsidRPr="00C54166" w:rsidRDefault="00B90422" w:rsidP="00B90422">
      <w:pPr>
        <w:jc w:val="right"/>
      </w:pPr>
      <w:r w:rsidRPr="00C54166">
        <w:t xml:space="preserve">МО «Важинское городское поселение» </w:t>
      </w:r>
    </w:p>
    <w:p w:rsidR="00B90422" w:rsidRPr="00C54166" w:rsidRDefault="00B90422" w:rsidP="00B90422">
      <w:pPr>
        <w:jc w:val="right"/>
      </w:pPr>
      <w:r w:rsidRPr="00C54166">
        <w:t xml:space="preserve">от  </w:t>
      </w:r>
      <w:r>
        <w:t>14.12.2018</w:t>
      </w:r>
      <w:r w:rsidRPr="00C54166">
        <w:t xml:space="preserve"> № </w:t>
      </w:r>
      <w:r>
        <w:t>41</w:t>
      </w:r>
    </w:p>
    <w:p w:rsidR="00B90422" w:rsidRPr="00C54166" w:rsidRDefault="00B90422" w:rsidP="00B90422">
      <w:pPr>
        <w:jc w:val="right"/>
      </w:pPr>
    </w:p>
    <w:p w:rsidR="00B90422" w:rsidRDefault="00B90422" w:rsidP="00B90422">
      <w:pPr>
        <w:jc w:val="right"/>
        <w:rPr>
          <w:sz w:val="22"/>
        </w:rPr>
      </w:pPr>
      <w:r w:rsidRPr="00C54166">
        <w:rPr>
          <w:sz w:val="22"/>
        </w:rPr>
        <w:t>(</w:t>
      </w:r>
      <w:r>
        <w:rPr>
          <w:sz w:val="22"/>
        </w:rPr>
        <w:t>П</w:t>
      </w:r>
      <w:r w:rsidRPr="00C54166">
        <w:rPr>
          <w:sz w:val="22"/>
        </w:rPr>
        <w:t>риложение)</w:t>
      </w:r>
    </w:p>
    <w:p w:rsidR="00B90422" w:rsidRPr="00C54166" w:rsidRDefault="00B90422" w:rsidP="00B90422">
      <w:pPr>
        <w:jc w:val="right"/>
        <w:rPr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10"/>
        <w:gridCol w:w="2623"/>
        <w:gridCol w:w="1515"/>
        <w:gridCol w:w="2163"/>
      </w:tblGrid>
      <w:tr w:rsidR="00B90422" w:rsidRPr="00204893" w:rsidTr="00CC68FD">
        <w:tc>
          <w:tcPr>
            <w:tcW w:w="0" w:type="auto"/>
          </w:tcPr>
          <w:p w:rsidR="00B90422" w:rsidRPr="00204893" w:rsidRDefault="00B90422" w:rsidP="00CC68FD">
            <w:pPr>
              <w:jc w:val="center"/>
              <w:rPr>
                <w:sz w:val="26"/>
                <w:szCs w:val="26"/>
              </w:rPr>
            </w:pPr>
            <w:r w:rsidRPr="00204893">
              <w:rPr>
                <w:sz w:val="26"/>
                <w:szCs w:val="26"/>
              </w:rPr>
              <w:t>№</w:t>
            </w:r>
          </w:p>
          <w:p w:rsidR="00B90422" w:rsidRPr="00204893" w:rsidRDefault="00B90422" w:rsidP="00CC68FD">
            <w:pPr>
              <w:jc w:val="center"/>
              <w:rPr>
                <w:sz w:val="26"/>
                <w:szCs w:val="26"/>
              </w:rPr>
            </w:pPr>
            <w:proofErr w:type="gramStart"/>
            <w:r w:rsidRPr="00204893">
              <w:rPr>
                <w:sz w:val="26"/>
                <w:szCs w:val="26"/>
              </w:rPr>
              <w:t>п</w:t>
            </w:r>
            <w:proofErr w:type="gramEnd"/>
            <w:r w:rsidRPr="00204893">
              <w:rPr>
                <w:sz w:val="26"/>
                <w:szCs w:val="26"/>
              </w:rPr>
              <w:t>/п</w:t>
            </w:r>
          </w:p>
        </w:tc>
        <w:tc>
          <w:tcPr>
            <w:tcW w:w="2510" w:type="dxa"/>
          </w:tcPr>
          <w:p w:rsidR="00B90422" w:rsidRPr="00204893" w:rsidRDefault="00B90422" w:rsidP="00CC68FD">
            <w:pPr>
              <w:jc w:val="center"/>
              <w:rPr>
                <w:sz w:val="26"/>
                <w:szCs w:val="26"/>
              </w:rPr>
            </w:pPr>
            <w:r w:rsidRPr="00204893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623" w:type="dxa"/>
          </w:tcPr>
          <w:p w:rsidR="00B90422" w:rsidRPr="00204893" w:rsidRDefault="00B90422" w:rsidP="00CC68FD">
            <w:pPr>
              <w:jc w:val="center"/>
              <w:rPr>
                <w:sz w:val="26"/>
                <w:szCs w:val="26"/>
              </w:rPr>
            </w:pPr>
            <w:r w:rsidRPr="00204893">
              <w:rPr>
                <w:sz w:val="26"/>
                <w:szCs w:val="26"/>
              </w:rPr>
              <w:t>Содержание</w:t>
            </w:r>
          </w:p>
        </w:tc>
        <w:tc>
          <w:tcPr>
            <w:tcW w:w="1515" w:type="dxa"/>
          </w:tcPr>
          <w:p w:rsidR="00B90422" w:rsidRPr="00204893" w:rsidRDefault="00B90422" w:rsidP="00CC68FD">
            <w:pPr>
              <w:jc w:val="center"/>
              <w:rPr>
                <w:sz w:val="26"/>
                <w:szCs w:val="26"/>
              </w:rPr>
            </w:pPr>
            <w:r w:rsidRPr="00204893">
              <w:rPr>
                <w:sz w:val="26"/>
                <w:szCs w:val="26"/>
              </w:rPr>
              <w:t>Время</w:t>
            </w:r>
          </w:p>
        </w:tc>
        <w:tc>
          <w:tcPr>
            <w:tcW w:w="2130" w:type="dxa"/>
          </w:tcPr>
          <w:p w:rsidR="00B90422" w:rsidRPr="00204893" w:rsidRDefault="00B90422" w:rsidP="00CC68FD">
            <w:pPr>
              <w:jc w:val="center"/>
              <w:rPr>
                <w:sz w:val="26"/>
                <w:szCs w:val="26"/>
              </w:rPr>
            </w:pPr>
            <w:r w:rsidRPr="00204893">
              <w:rPr>
                <w:sz w:val="26"/>
                <w:szCs w:val="26"/>
              </w:rPr>
              <w:t>Цена</w:t>
            </w:r>
          </w:p>
        </w:tc>
      </w:tr>
      <w:tr w:rsidR="00B90422" w:rsidRPr="00204893" w:rsidTr="00CC68FD">
        <w:tc>
          <w:tcPr>
            <w:tcW w:w="0" w:type="auto"/>
          </w:tcPr>
          <w:p w:rsidR="00B90422" w:rsidRPr="00204893" w:rsidRDefault="00B90422" w:rsidP="00B90422">
            <w:pPr>
              <w:numPr>
                <w:ilvl w:val="0"/>
                <w:numId w:val="15"/>
              </w:num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10" w:type="dxa"/>
          </w:tcPr>
          <w:p w:rsidR="00B90422" w:rsidRPr="00204893" w:rsidRDefault="00B90422" w:rsidP="00CC68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по изготовлению поделок, сувениров, подарков и др.</w:t>
            </w:r>
          </w:p>
        </w:tc>
        <w:tc>
          <w:tcPr>
            <w:tcW w:w="2623" w:type="dxa"/>
          </w:tcPr>
          <w:p w:rsidR="00B90422" w:rsidRDefault="00B90422" w:rsidP="00CC68FD">
            <w:pPr>
              <w:jc w:val="both"/>
              <w:rPr>
                <w:sz w:val="26"/>
                <w:szCs w:val="26"/>
              </w:rPr>
            </w:pPr>
            <w:r w:rsidRPr="002B1ABF">
              <w:rPr>
                <w:sz w:val="26"/>
                <w:szCs w:val="26"/>
              </w:rPr>
              <w:t>Мастер-классы по работе в различных техниках: квилинг, декупаж, тестография, аппликация, рисование, плетение</w:t>
            </w:r>
            <w:r>
              <w:rPr>
                <w:sz w:val="26"/>
                <w:szCs w:val="26"/>
              </w:rPr>
              <w:t xml:space="preserve">, </w:t>
            </w:r>
            <w:r w:rsidRPr="002B1ABF">
              <w:rPr>
                <w:sz w:val="26"/>
                <w:szCs w:val="26"/>
              </w:rPr>
              <w:t>работа с природными материалами и др.</w:t>
            </w:r>
          </w:p>
          <w:p w:rsidR="00B90422" w:rsidRDefault="00B90422" w:rsidP="00CC68FD">
            <w:pPr>
              <w:jc w:val="both"/>
              <w:rPr>
                <w:sz w:val="26"/>
                <w:szCs w:val="26"/>
              </w:rPr>
            </w:pPr>
          </w:p>
          <w:p w:rsidR="00B90422" w:rsidRPr="002B1ABF" w:rsidRDefault="00B90422" w:rsidP="00CC68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Материалы предоставляются</w:t>
            </w:r>
          </w:p>
        </w:tc>
        <w:tc>
          <w:tcPr>
            <w:tcW w:w="1515" w:type="dxa"/>
          </w:tcPr>
          <w:p w:rsidR="00B90422" w:rsidRPr="00204893" w:rsidRDefault="00B90422" w:rsidP="00CC68FD">
            <w:pPr>
              <w:jc w:val="center"/>
              <w:rPr>
                <w:sz w:val="26"/>
                <w:szCs w:val="26"/>
              </w:rPr>
            </w:pPr>
            <w:proofErr w:type="gramStart"/>
            <w:r w:rsidRPr="00724C37">
              <w:t>Время</w:t>
            </w:r>
            <w:proofErr w:type="gramEnd"/>
            <w:r w:rsidRPr="00724C37">
              <w:t xml:space="preserve"> затраченное на обучение 45-60 мин.</w:t>
            </w:r>
          </w:p>
        </w:tc>
        <w:tc>
          <w:tcPr>
            <w:tcW w:w="2130" w:type="dxa"/>
          </w:tcPr>
          <w:p w:rsidR="00B90422" w:rsidRDefault="00B90422" w:rsidP="00CC68FD">
            <w:pPr>
              <w:jc w:val="center"/>
            </w:pPr>
          </w:p>
          <w:p w:rsidR="00B90422" w:rsidRPr="00724C37" w:rsidRDefault="00B90422" w:rsidP="00CC68FD">
            <w:pPr>
              <w:jc w:val="center"/>
            </w:pPr>
            <w:r>
              <w:t>30, 50, 70, 100 рублей</w:t>
            </w:r>
          </w:p>
          <w:p w:rsidR="00B90422" w:rsidRDefault="00B90422" w:rsidP="00CC68FD"/>
          <w:p w:rsidR="00B90422" w:rsidRDefault="00B90422" w:rsidP="00CC68FD"/>
          <w:p w:rsidR="00B90422" w:rsidRPr="0038613E" w:rsidRDefault="00B90422" w:rsidP="00CC68FD">
            <w:pPr>
              <w:rPr>
                <w:i/>
                <w:sz w:val="26"/>
                <w:szCs w:val="26"/>
              </w:rPr>
            </w:pPr>
            <w:r w:rsidRPr="0038613E">
              <w:rPr>
                <w:i/>
                <w:sz w:val="26"/>
                <w:szCs w:val="26"/>
              </w:rPr>
              <w:t>(цена устанавливается в зависимости от размера работы, расхода материалов  и техники исполнения)</w:t>
            </w:r>
          </w:p>
        </w:tc>
      </w:tr>
    </w:tbl>
    <w:p w:rsidR="00B90422" w:rsidRDefault="00B90422" w:rsidP="00AA1624">
      <w:pPr>
        <w:jc w:val="both"/>
        <w:outlineLvl w:val="3"/>
        <w:rPr>
          <w:bCs/>
        </w:rPr>
      </w:pPr>
    </w:p>
    <w:p w:rsidR="00B90422" w:rsidRPr="002F5224" w:rsidRDefault="00B90422" w:rsidP="00AA1624">
      <w:pPr>
        <w:jc w:val="both"/>
        <w:outlineLvl w:val="3"/>
        <w:rPr>
          <w:bCs/>
        </w:rPr>
      </w:pPr>
    </w:p>
    <w:sectPr w:rsidR="00B90422" w:rsidRPr="002F5224" w:rsidSect="003670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3F7F"/>
    <w:multiLevelType w:val="hybridMultilevel"/>
    <w:tmpl w:val="65FA9A6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8E327E4"/>
    <w:multiLevelType w:val="hybridMultilevel"/>
    <w:tmpl w:val="B87287DE"/>
    <w:lvl w:ilvl="0" w:tplc="6794F7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EA4CD4"/>
    <w:multiLevelType w:val="hybridMultilevel"/>
    <w:tmpl w:val="5C2A0D76"/>
    <w:lvl w:ilvl="0" w:tplc="F1EA2460">
      <w:start w:val="1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FF02EF0"/>
    <w:multiLevelType w:val="hybridMultilevel"/>
    <w:tmpl w:val="09CE7AB4"/>
    <w:lvl w:ilvl="0" w:tplc="0E38F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D6C89"/>
    <w:multiLevelType w:val="multilevel"/>
    <w:tmpl w:val="B620A0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7653BE"/>
    <w:multiLevelType w:val="multilevel"/>
    <w:tmpl w:val="28C67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203C4ED2"/>
    <w:multiLevelType w:val="hybridMultilevel"/>
    <w:tmpl w:val="04580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6F2451"/>
    <w:multiLevelType w:val="hybridMultilevel"/>
    <w:tmpl w:val="5DBC4D46"/>
    <w:lvl w:ilvl="0" w:tplc="AC9448C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F256A7"/>
    <w:multiLevelType w:val="multilevel"/>
    <w:tmpl w:val="B19C3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5C086FFF"/>
    <w:multiLevelType w:val="hybridMultilevel"/>
    <w:tmpl w:val="13A4F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B02A09"/>
    <w:multiLevelType w:val="multilevel"/>
    <w:tmpl w:val="4BF8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1">
    <w:nsid w:val="65C34481"/>
    <w:multiLevelType w:val="multilevel"/>
    <w:tmpl w:val="953EF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69AD540C"/>
    <w:multiLevelType w:val="multilevel"/>
    <w:tmpl w:val="B19C3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79E92BD5"/>
    <w:multiLevelType w:val="hybridMultilevel"/>
    <w:tmpl w:val="8D849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FD26AC"/>
    <w:multiLevelType w:val="hybridMultilevel"/>
    <w:tmpl w:val="E50241DC"/>
    <w:lvl w:ilvl="0" w:tplc="F1EA246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3"/>
  </w:num>
  <w:num w:numId="5">
    <w:abstractNumId w:val="1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noPunctuationKerning/>
  <w:characterSpacingControl w:val="doNotCompress"/>
  <w:compat/>
  <w:rsids>
    <w:rsidRoot w:val="004463AA"/>
    <w:rsid w:val="00001E20"/>
    <w:rsid w:val="000179FB"/>
    <w:rsid w:val="00022D1A"/>
    <w:rsid w:val="00031F9F"/>
    <w:rsid w:val="000375A9"/>
    <w:rsid w:val="00050B79"/>
    <w:rsid w:val="000741FB"/>
    <w:rsid w:val="000804B1"/>
    <w:rsid w:val="0008195C"/>
    <w:rsid w:val="000844A0"/>
    <w:rsid w:val="0008674D"/>
    <w:rsid w:val="00090F30"/>
    <w:rsid w:val="00094722"/>
    <w:rsid w:val="000948F4"/>
    <w:rsid w:val="000A53E6"/>
    <w:rsid w:val="000B05C7"/>
    <w:rsid w:val="000D441D"/>
    <w:rsid w:val="000D456C"/>
    <w:rsid w:val="000F03BB"/>
    <w:rsid w:val="00105458"/>
    <w:rsid w:val="00113E50"/>
    <w:rsid w:val="00116554"/>
    <w:rsid w:val="00127663"/>
    <w:rsid w:val="0014024B"/>
    <w:rsid w:val="00143970"/>
    <w:rsid w:val="00145887"/>
    <w:rsid w:val="0014654E"/>
    <w:rsid w:val="00166D1E"/>
    <w:rsid w:val="00167A15"/>
    <w:rsid w:val="00170F36"/>
    <w:rsid w:val="00183641"/>
    <w:rsid w:val="001A7671"/>
    <w:rsid w:val="001B0364"/>
    <w:rsid w:val="001B2CF3"/>
    <w:rsid w:val="001B441B"/>
    <w:rsid w:val="001D4F59"/>
    <w:rsid w:val="001D5889"/>
    <w:rsid w:val="001D61DE"/>
    <w:rsid w:val="001E36B7"/>
    <w:rsid w:val="001F3B15"/>
    <w:rsid w:val="002002F2"/>
    <w:rsid w:val="00232D48"/>
    <w:rsid w:val="00247358"/>
    <w:rsid w:val="002504C9"/>
    <w:rsid w:val="00251515"/>
    <w:rsid w:val="002524F2"/>
    <w:rsid w:val="0027223D"/>
    <w:rsid w:val="0027264D"/>
    <w:rsid w:val="002778E3"/>
    <w:rsid w:val="00277B16"/>
    <w:rsid w:val="002847AB"/>
    <w:rsid w:val="00293CF3"/>
    <w:rsid w:val="00297F7A"/>
    <w:rsid w:val="002B57E1"/>
    <w:rsid w:val="002D1254"/>
    <w:rsid w:val="002F28BF"/>
    <w:rsid w:val="002F5224"/>
    <w:rsid w:val="00313F76"/>
    <w:rsid w:val="00317EE7"/>
    <w:rsid w:val="003239F7"/>
    <w:rsid w:val="00324914"/>
    <w:rsid w:val="003311A2"/>
    <w:rsid w:val="003347AC"/>
    <w:rsid w:val="00336E27"/>
    <w:rsid w:val="00340E8B"/>
    <w:rsid w:val="00347144"/>
    <w:rsid w:val="00351B0D"/>
    <w:rsid w:val="00362039"/>
    <w:rsid w:val="003670EA"/>
    <w:rsid w:val="00370115"/>
    <w:rsid w:val="003838A0"/>
    <w:rsid w:val="0039563E"/>
    <w:rsid w:val="003968D8"/>
    <w:rsid w:val="003A1CB1"/>
    <w:rsid w:val="003A4ACC"/>
    <w:rsid w:val="003C495C"/>
    <w:rsid w:val="003C5E8C"/>
    <w:rsid w:val="003D739C"/>
    <w:rsid w:val="003F58B8"/>
    <w:rsid w:val="00405205"/>
    <w:rsid w:val="00410BE3"/>
    <w:rsid w:val="00413ECD"/>
    <w:rsid w:val="0041490F"/>
    <w:rsid w:val="00416472"/>
    <w:rsid w:val="004452A9"/>
    <w:rsid w:val="004463AA"/>
    <w:rsid w:val="00447317"/>
    <w:rsid w:val="00466D98"/>
    <w:rsid w:val="004A0FB7"/>
    <w:rsid w:val="004A7397"/>
    <w:rsid w:val="004B2777"/>
    <w:rsid w:val="004C46C5"/>
    <w:rsid w:val="004D0086"/>
    <w:rsid w:val="004E519B"/>
    <w:rsid w:val="004F4275"/>
    <w:rsid w:val="0050712D"/>
    <w:rsid w:val="00513DD0"/>
    <w:rsid w:val="005207E5"/>
    <w:rsid w:val="00523CDC"/>
    <w:rsid w:val="00524299"/>
    <w:rsid w:val="0053113E"/>
    <w:rsid w:val="00564B01"/>
    <w:rsid w:val="00566E76"/>
    <w:rsid w:val="00570240"/>
    <w:rsid w:val="005719D5"/>
    <w:rsid w:val="00581DB1"/>
    <w:rsid w:val="00582E4A"/>
    <w:rsid w:val="00585F10"/>
    <w:rsid w:val="00586C3E"/>
    <w:rsid w:val="005A3DDD"/>
    <w:rsid w:val="005A6672"/>
    <w:rsid w:val="005A6A42"/>
    <w:rsid w:val="005A7C23"/>
    <w:rsid w:val="005B28C7"/>
    <w:rsid w:val="005B4790"/>
    <w:rsid w:val="005B6538"/>
    <w:rsid w:val="005C3723"/>
    <w:rsid w:val="005D4E0E"/>
    <w:rsid w:val="005E01A0"/>
    <w:rsid w:val="005F2BA6"/>
    <w:rsid w:val="005F7830"/>
    <w:rsid w:val="00616DC9"/>
    <w:rsid w:val="0062590C"/>
    <w:rsid w:val="0063275E"/>
    <w:rsid w:val="00634851"/>
    <w:rsid w:val="00635304"/>
    <w:rsid w:val="006408AE"/>
    <w:rsid w:val="00647128"/>
    <w:rsid w:val="00653B6A"/>
    <w:rsid w:val="00653CE1"/>
    <w:rsid w:val="00656BAC"/>
    <w:rsid w:val="00660B06"/>
    <w:rsid w:val="006665B0"/>
    <w:rsid w:val="00684A73"/>
    <w:rsid w:val="006A0B4C"/>
    <w:rsid w:val="006A3E52"/>
    <w:rsid w:val="006A6226"/>
    <w:rsid w:val="006B019A"/>
    <w:rsid w:val="006B2168"/>
    <w:rsid w:val="006B63EA"/>
    <w:rsid w:val="006D4750"/>
    <w:rsid w:val="006F3538"/>
    <w:rsid w:val="006F6275"/>
    <w:rsid w:val="006F645C"/>
    <w:rsid w:val="007020DD"/>
    <w:rsid w:val="00705CC0"/>
    <w:rsid w:val="00727FB8"/>
    <w:rsid w:val="00730974"/>
    <w:rsid w:val="00737DBB"/>
    <w:rsid w:val="00740013"/>
    <w:rsid w:val="0074422A"/>
    <w:rsid w:val="00747F3A"/>
    <w:rsid w:val="007563D0"/>
    <w:rsid w:val="00770D3D"/>
    <w:rsid w:val="007755CE"/>
    <w:rsid w:val="00776488"/>
    <w:rsid w:val="00776C3D"/>
    <w:rsid w:val="0078056F"/>
    <w:rsid w:val="00780E16"/>
    <w:rsid w:val="00783B87"/>
    <w:rsid w:val="00797F95"/>
    <w:rsid w:val="007B2A37"/>
    <w:rsid w:val="007B5C0C"/>
    <w:rsid w:val="007D1B4F"/>
    <w:rsid w:val="007E4E85"/>
    <w:rsid w:val="007F3E31"/>
    <w:rsid w:val="00801F87"/>
    <w:rsid w:val="008262CC"/>
    <w:rsid w:val="00843E60"/>
    <w:rsid w:val="00853F1D"/>
    <w:rsid w:val="0086011F"/>
    <w:rsid w:val="00867CB5"/>
    <w:rsid w:val="00875E01"/>
    <w:rsid w:val="00883B57"/>
    <w:rsid w:val="00886C25"/>
    <w:rsid w:val="00893689"/>
    <w:rsid w:val="008B16BC"/>
    <w:rsid w:val="008C6B7F"/>
    <w:rsid w:val="008D3AFD"/>
    <w:rsid w:val="008D6457"/>
    <w:rsid w:val="008E4756"/>
    <w:rsid w:val="008F112A"/>
    <w:rsid w:val="008F47E1"/>
    <w:rsid w:val="00907E2A"/>
    <w:rsid w:val="009127ED"/>
    <w:rsid w:val="009139F7"/>
    <w:rsid w:val="009234EE"/>
    <w:rsid w:val="00926449"/>
    <w:rsid w:val="009343AE"/>
    <w:rsid w:val="00934644"/>
    <w:rsid w:val="0094074B"/>
    <w:rsid w:val="00942D20"/>
    <w:rsid w:val="009626D8"/>
    <w:rsid w:val="00963EA6"/>
    <w:rsid w:val="009A2092"/>
    <w:rsid w:val="009C4662"/>
    <w:rsid w:val="009C4EC4"/>
    <w:rsid w:val="009C5754"/>
    <w:rsid w:val="009D4CC6"/>
    <w:rsid w:val="009F4C31"/>
    <w:rsid w:val="00A062A3"/>
    <w:rsid w:val="00A10951"/>
    <w:rsid w:val="00A1205A"/>
    <w:rsid w:val="00A218B9"/>
    <w:rsid w:val="00A42832"/>
    <w:rsid w:val="00A45F06"/>
    <w:rsid w:val="00A568C9"/>
    <w:rsid w:val="00A6019A"/>
    <w:rsid w:val="00A6463F"/>
    <w:rsid w:val="00A75FB3"/>
    <w:rsid w:val="00A76340"/>
    <w:rsid w:val="00A840AC"/>
    <w:rsid w:val="00A84B11"/>
    <w:rsid w:val="00A87011"/>
    <w:rsid w:val="00AA1624"/>
    <w:rsid w:val="00AA70D0"/>
    <w:rsid w:val="00AB36DA"/>
    <w:rsid w:val="00AC0E4B"/>
    <w:rsid w:val="00AC111E"/>
    <w:rsid w:val="00AE266F"/>
    <w:rsid w:val="00AF0168"/>
    <w:rsid w:val="00AF0DD6"/>
    <w:rsid w:val="00AF2285"/>
    <w:rsid w:val="00AF42BE"/>
    <w:rsid w:val="00AF6B2F"/>
    <w:rsid w:val="00B14A15"/>
    <w:rsid w:val="00B15F71"/>
    <w:rsid w:val="00B16C6D"/>
    <w:rsid w:val="00B237C5"/>
    <w:rsid w:val="00B2390D"/>
    <w:rsid w:val="00B23E44"/>
    <w:rsid w:val="00B2616E"/>
    <w:rsid w:val="00B2620C"/>
    <w:rsid w:val="00B371A4"/>
    <w:rsid w:val="00B43B26"/>
    <w:rsid w:val="00B67242"/>
    <w:rsid w:val="00B90422"/>
    <w:rsid w:val="00B92A99"/>
    <w:rsid w:val="00B95B9C"/>
    <w:rsid w:val="00B960D1"/>
    <w:rsid w:val="00B96887"/>
    <w:rsid w:val="00BA3AA5"/>
    <w:rsid w:val="00BA4CF4"/>
    <w:rsid w:val="00BA787C"/>
    <w:rsid w:val="00BB34A1"/>
    <w:rsid w:val="00BB465B"/>
    <w:rsid w:val="00BC0DA9"/>
    <w:rsid w:val="00BD466F"/>
    <w:rsid w:val="00BE43E8"/>
    <w:rsid w:val="00BE5608"/>
    <w:rsid w:val="00BE6F1A"/>
    <w:rsid w:val="00BF3E9F"/>
    <w:rsid w:val="00C06715"/>
    <w:rsid w:val="00C14FFB"/>
    <w:rsid w:val="00C16395"/>
    <w:rsid w:val="00C24564"/>
    <w:rsid w:val="00C27794"/>
    <w:rsid w:val="00C32A28"/>
    <w:rsid w:val="00C5089B"/>
    <w:rsid w:val="00C53CB3"/>
    <w:rsid w:val="00C60DCE"/>
    <w:rsid w:val="00C62499"/>
    <w:rsid w:val="00C63552"/>
    <w:rsid w:val="00C774DA"/>
    <w:rsid w:val="00C92FA9"/>
    <w:rsid w:val="00C9717B"/>
    <w:rsid w:val="00CA4AED"/>
    <w:rsid w:val="00CC3292"/>
    <w:rsid w:val="00CC7220"/>
    <w:rsid w:val="00CD66B8"/>
    <w:rsid w:val="00CE0023"/>
    <w:rsid w:val="00D069BE"/>
    <w:rsid w:val="00D10D7E"/>
    <w:rsid w:val="00D13BA0"/>
    <w:rsid w:val="00D14E9C"/>
    <w:rsid w:val="00D22528"/>
    <w:rsid w:val="00D24A64"/>
    <w:rsid w:val="00D36C0C"/>
    <w:rsid w:val="00D46275"/>
    <w:rsid w:val="00D529D5"/>
    <w:rsid w:val="00D5473D"/>
    <w:rsid w:val="00D574A4"/>
    <w:rsid w:val="00D7201A"/>
    <w:rsid w:val="00D77430"/>
    <w:rsid w:val="00D81B3B"/>
    <w:rsid w:val="00DB2BFA"/>
    <w:rsid w:val="00DD668B"/>
    <w:rsid w:val="00DF7F4A"/>
    <w:rsid w:val="00E04BDA"/>
    <w:rsid w:val="00E0666F"/>
    <w:rsid w:val="00E2023A"/>
    <w:rsid w:val="00E33A47"/>
    <w:rsid w:val="00E34C24"/>
    <w:rsid w:val="00E64FE3"/>
    <w:rsid w:val="00E70F18"/>
    <w:rsid w:val="00E87D3B"/>
    <w:rsid w:val="00E908C2"/>
    <w:rsid w:val="00E9456E"/>
    <w:rsid w:val="00EA5591"/>
    <w:rsid w:val="00EB2A49"/>
    <w:rsid w:val="00EC1DB4"/>
    <w:rsid w:val="00EC6327"/>
    <w:rsid w:val="00EC634C"/>
    <w:rsid w:val="00EC6CE6"/>
    <w:rsid w:val="00ED4C9E"/>
    <w:rsid w:val="00ED7DFD"/>
    <w:rsid w:val="00EF4427"/>
    <w:rsid w:val="00EF5873"/>
    <w:rsid w:val="00EF7DB6"/>
    <w:rsid w:val="00F0082B"/>
    <w:rsid w:val="00F11F05"/>
    <w:rsid w:val="00F27029"/>
    <w:rsid w:val="00F306F5"/>
    <w:rsid w:val="00F363A3"/>
    <w:rsid w:val="00F36948"/>
    <w:rsid w:val="00F370B2"/>
    <w:rsid w:val="00F41522"/>
    <w:rsid w:val="00F543C6"/>
    <w:rsid w:val="00F6437E"/>
    <w:rsid w:val="00F9302D"/>
    <w:rsid w:val="00FB0581"/>
    <w:rsid w:val="00FB523E"/>
    <w:rsid w:val="00FC1E33"/>
    <w:rsid w:val="00FD795A"/>
    <w:rsid w:val="00FE2C6C"/>
    <w:rsid w:val="00FE5E1B"/>
    <w:rsid w:val="00FF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023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634851"/>
    <w:pPr>
      <w:spacing w:before="120" w:after="6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68D8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4">
    <w:name w:val="Title"/>
    <w:basedOn w:val="a"/>
    <w:qFormat/>
    <w:rsid w:val="003968D8"/>
    <w:pPr>
      <w:jc w:val="center"/>
    </w:pPr>
    <w:rPr>
      <w:b/>
      <w:sz w:val="32"/>
      <w:szCs w:val="20"/>
    </w:rPr>
  </w:style>
  <w:style w:type="paragraph" w:styleId="2">
    <w:name w:val="Body Text Indent 2"/>
    <w:basedOn w:val="a"/>
    <w:link w:val="20"/>
    <w:rsid w:val="00D10D7E"/>
    <w:pPr>
      <w:ind w:firstLine="900"/>
      <w:jc w:val="both"/>
    </w:pPr>
    <w:rPr>
      <w:szCs w:val="20"/>
    </w:rPr>
  </w:style>
  <w:style w:type="table" w:styleId="a5">
    <w:name w:val="Table Grid"/>
    <w:basedOn w:val="a1"/>
    <w:rsid w:val="006B6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B34A1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1D4F59"/>
    <w:rPr>
      <w:sz w:val="24"/>
    </w:rPr>
  </w:style>
  <w:style w:type="paragraph" w:customStyle="1" w:styleId="ConsNonformat">
    <w:name w:val="ConsNonformat"/>
    <w:rsid w:val="000947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634851"/>
    <w:rPr>
      <w:b/>
      <w:bCs/>
      <w:sz w:val="24"/>
      <w:szCs w:val="24"/>
    </w:rPr>
  </w:style>
  <w:style w:type="paragraph" w:customStyle="1" w:styleId="ConsPlusNormal">
    <w:name w:val="ConsPlusNormal"/>
    <w:rsid w:val="00CD66B8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rsid w:val="00AA1624"/>
    <w:rPr>
      <w:color w:val="0000FF"/>
      <w:u w:val="single"/>
    </w:rPr>
  </w:style>
  <w:style w:type="paragraph" w:styleId="a8">
    <w:name w:val="No Spacing"/>
    <w:uiPriority w:val="1"/>
    <w:qFormat/>
    <w:rsid w:val="00D529D5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4A7397"/>
  </w:style>
  <w:style w:type="paragraph" w:styleId="a9">
    <w:name w:val="Normal (Web)"/>
    <w:basedOn w:val="a"/>
    <w:uiPriority w:val="99"/>
    <w:unhideWhenUsed/>
    <w:rsid w:val="00A218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A98D-40A8-42BE-85FF-1A62F42D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505.ru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Zver</dc:creator>
  <cp:lastModifiedBy>User</cp:lastModifiedBy>
  <cp:revision>4</cp:revision>
  <cp:lastPrinted>2018-12-28T13:10:00Z</cp:lastPrinted>
  <dcterms:created xsi:type="dcterms:W3CDTF">2018-12-17T08:02:00Z</dcterms:created>
  <dcterms:modified xsi:type="dcterms:W3CDTF">2018-12-28T13:10:00Z</dcterms:modified>
</cp:coreProperties>
</file>